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E" w:rsidRPr="00A54FDE" w:rsidRDefault="00A54FDE" w:rsidP="00A54F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4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4"/>
          <w:szCs w:val="28"/>
          <w:lang w:eastAsia="ru-RU"/>
        </w:rPr>
        <w:t>Консультация для родителей</w:t>
      </w:r>
    </w:p>
    <w:p w:rsidR="00A54FDE" w:rsidRPr="00A54FDE" w:rsidRDefault="00A54FDE" w:rsidP="00A54F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6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5CD490" wp14:editId="47534B0A">
            <wp:simplePos x="0" y="0"/>
            <wp:positionH relativeFrom="margin">
              <wp:posOffset>174625</wp:posOffset>
            </wp:positionH>
            <wp:positionV relativeFrom="margin">
              <wp:posOffset>1138555</wp:posOffset>
            </wp:positionV>
            <wp:extent cx="6159500" cy="2510790"/>
            <wp:effectExtent l="742950" t="114300" r="107950" b="175260"/>
            <wp:wrapSquare wrapText="bothSides"/>
            <wp:docPr id="2" name="Рисунок 2" descr="Наказание детей: за и про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азание детей: за и проти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25"/>
                    <a:stretch/>
                  </pic:blipFill>
                  <pic:spPr bwMode="auto">
                    <a:xfrm>
                      <a:off x="0" y="0"/>
                      <a:ext cx="6159500" cy="2510790"/>
                    </a:xfrm>
                    <a:prstGeom prst="rect">
                      <a:avLst/>
                    </a:prstGeom>
                    <a:ln w="127000" cap="rnd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54FDE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6"/>
          <w:szCs w:val="28"/>
          <w:lang w:eastAsia="ru-RU"/>
        </w:rPr>
        <w:t>«Наказание детей: за и против»</w:t>
      </w:r>
    </w:p>
    <w:p w:rsid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Мамы и папы, бабушки и дедушки, психологи и педагоги не перестают спорить о том, нужно ли наказывать детей за проступки и ошибки, допустимы ли физические наказания или можно обойтись </w:t>
      </w:r>
      <w:proofErr w:type="gramStart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душеспасительными</w:t>
      </w:r>
      <w:proofErr w:type="gramEnd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беседами. Прежде чем высказаться на этот счет, расскажу о довольно любопытном опросе, который недавно провели в одной из популярных социальных сетей.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Собственно, сам опрос был на тему стоит ли наказывать детей, и проводился он отдельно для двух групп респондентов. Первая группа включала будущих родителей и родителей детей до года, вторая, соответственно, родителей детей старше года. А теперь попробуйте угадать, каковы были его результаты. Сдаетесь? Первая группа практически единогласно заявила, что наказывать детей нельзя, вторая, что делать это необходимо. Попробуем разобраться в ситуации и выяснить, кто же все-таки прав.</w:t>
      </w:r>
    </w:p>
    <w:p w:rsidR="00A54FDE" w:rsidRPr="00A54FDE" w:rsidRDefault="00A54FDE" w:rsidP="00A54FD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  <w:t>Наказывать детей нельзя!</w:t>
      </w:r>
    </w:p>
    <w:p w:rsid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современные психологи утверждают, что наказывать детей за непослушание нельзя, мол, этим можно «сломать» психику ребенка и что послушания от детей следует добиваться исключительно любовью и поучительной беседой. По их мнению, чрезмерная воспитательная активность со стороны взрослых приводит к тому, что со временем ребенок становится: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DE" w:rsidRPr="00A54FDE" w:rsidRDefault="00A54FDE" w:rsidP="00A54F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B926EBE" wp14:editId="5BAF3A66">
            <wp:simplePos x="0" y="0"/>
            <wp:positionH relativeFrom="margin">
              <wp:posOffset>2559050</wp:posOffset>
            </wp:positionH>
            <wp:positionV relativeFrom="margin">
              <wp:posOffset>-69215</wp:posOffset>
            </wp:positionV>
            <wp:extent cx="3767455" cy="2060575"/>
            <wp:effectExtent l="0" t="114300" r="80645" b="130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085">
                      <a:off x="0" y="0"/>
                      <a:ext cx="376745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замкнутым;</w:t>
      </w:r>
    </w:p>
    <w:p w:rsidR="00A54FDE" w:rsidRPr="00A54FDE" w:rsidRDefault="00A54FDE" w:rsidP="00A54F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неуверенным в себе;</w:t>
      </w:r>
      <w:proofErr w:type="gramEnd"/>
    </w:p>
    <w:p w:rsidR="00A54FDE" w:rsidRPr="00A54FDE" w:rsidRDefault="00A54FDE" w:rsidP="00A54F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пассивным;</w:t>
      </w:r>
    </w:p>
    <w:p w:rsidR="00A54FDE" w:rsidRPr="00A54FDE" w:rsidRDefault="00A54FDE" w:rsidP="00A54F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недоверчивым;</w:t>
      </w:r>
    </w:p>
    <w:p w:rsidR="00A54FDE" w:rsidRPr="00A54FDE" w:rsidRDefault="00A54FDE" w:rsidP="00A54F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мстительным;</w:t>
      </w:r>
    </w:p>
    <w:p w:rsidR="00A54FDE" w:rsidRPr="00A54FDE" w:rsidRDefault="00A54FDE" w:rsidP="00A54F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агрессивным;</w:t>
      </w:r>
    </w:p>
    <w:p w:rsidR="00A54FDE" w:rsidRPr="00A54FDE" w:rsidRDefault="00A54FDE" w:rsidP="00A54F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озлобленным и т. д.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вредны для детской психики «несправедливые» наказания, когда ребенок в силу возраста или знаний не мог поступить иначе или когда родители, не разобравшись в ситуации, наказали пострадавшую сторону. Не менее опасны «непоследовательные» наказания, когда вот сегодня можно, а завтра то же самое уже нельзя. Результат применения подобных наказаний — потеря родителями детского доверия, восстановить которое очень сложно, а подчас и невозможно.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 сожалению, родители нередко путают воспитание детей без наказаний, с воспитанием без ограничений и запретов. 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 есть, боясь навредить нежной детской психике, родители позволяют малышу буквально все и стараются немедленно удовлетворить его малейшие требования. Замечу, что о нежной психике родителей, да и других окружающих людей, случайно оказавшихся рядом с разбушевавшимся ребенком, речи не идет. Ребенок же, почувствовав свою безнаказанность, нередко становиться просто неуправляемым.</w:t>
      </w:r>
    </w:p>
    <w:p w:rsidR="00A54FDE" w:rsidRPr="00A54FDE" w:rsidRDefault="00A54FDE" w:rsidP="00A54FD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  <w:t>Наказывать детей нужно!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noProof/>
          <w:color w:val="A06D4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2A9CC398" wp14:editId="5B0858E3">
            <wp:simplePos x="0" y="0"/>
            <wp:positionH relativeFrom="margin">
              <wp:posOffset>36195</wp:posOffset>
            </wp:positionH>
            <wp:positionV relativeFrom="margin">
              <wp:posOffset>7506335</wp:posOffset>
            </wp:positionV>
            <wp:extent cx="3366135" cy="2019300"/>
            <wp:effectExtent l="781050" t="266700" r="215265" b="342900"/>
            <wp:wrapSquare wrapText="bothSides"/>
            <wp:docPr id="5" name="Рисунок 5" descr="Как правильно наказывать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наказывать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6362">
                      <a:off x="0" y="0"/>
                      <a:ext cx="3366135" cy="2019300"/>
                    </a:xfrm>
                    <a:prstGeom prst="rect">
                      <a:avLst/>
                    </a:prstGeom>
                    <a:ln w="127000" cap="rnd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может показаться странным, но определенные границы, запреты и даже наказания нужны вовсе не для комфорта и удобства взрослых, они нужны в первую очередь ребенку. Все эти методы воспитания дают ребенку чувство стабильности и предсказуемости жизни, </w:t>
      </w:r>
      <w:proofErr w:type="gramStart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следовательно, и ощущение безопасности. Кроме того, ребенок, не знакомый с запретами </w:t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 ограничениями, а также с наказаниями, следующими за нарушением запретов, становится:</w:t>
      </w:r>
    </w:p>
    <w:p w:rsidR="00A54FDE" w:rsidRPr="00A54FDE" w:rsidRDefault="00A54FDE" w:rsidP="00A54FD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эгоцентричным;</w:t>
      </w:r>
    </w:p>
    <w:p w:rsidR="00A54FDE" w:rsidRPr="00A54FDE" w:rsidRDefault="00A54FDE" w:rsidP="00A54FD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безответственным;</w:t>
      </w:r>
    </w:p>
    <w:p w:rsidR="00A54FDE" w:rsidRPr="00A54FDE" w:rsidRDefault="00A54FDE" w:rsidP="00A54FD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неорганизованным;</w:t>
      </w:r>
    </w:p>
    <w:p w:rsidR="00A54FDE" w:rsidRPr="00A54FDE" w:rsidRDefault="00A54FDE" w:rsidP="00A54FD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несамостоятельным;</w:t>
      </w:r>
    </w:p>
    <w:p w:rsidR="00A54FDE" w:rsidRPr="00A54FDE" w:rsidRDefault="00A54FDE" w:rsidP="00A54FD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инфантильным;</w:t>
      </w:r>
    </w:p>
    <w:p w:rsidR="00A54FDE" w:rsidRPr="00A54FDE" w:rsidRDefault="00A54FDE" w:rsidP="00A54FD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 то и просто </w:t>
      </w:r>
      <w:proofErr w:type="gramStart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неуправляемым</w:t>
      </w:r>
      <w:proofErr w:type="gramEnd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Стремясь подарить ребенку счастливое детство, родители отказываются от дисциплинарных мер воздействия и дают маленькому человеку максимальную свободу. Они твердо убеждены, что стоит ребенку немного подрасти и повзрослеть, он сам поймет, как следует вести себя в обществе. Проблемы у таких родителей, как правило, начинаются, когда их милый малыш выходит из ясельного возраста и отправляется в детский сад или, что на много хуже, миновав этап детского сада под неусыпным надзором любящих мамы-папы, дедушек-бабушек или заботливых гувернанток, начинает посещать школу. Тут то и выясняется, что драгоценный «цветочек», выращенный в атмосфере любви и понимания, совершенно не готов взаимодействовать с внешним миром.</w:t>
      </w:r>
    </w:p>
    <w:p w:rsidR="00A54FDE" w:rsidRPr="00A54FDE" w:rsidRDefault="00A54FDE" w:rsidP="00A54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Справедливости ради замечу, что есть у этой медали и обратная сторона. Слишком большое количество запретов и ограничений, частые и суровые наказания приводят к совершенно непредсказуемым результатам. Впрочем, не буду повторяться, о негативных последствиях наказаний уже было сказано в предыдущем разделе.</w:t>
      </w:r>
    </w:p>
    <w:p w:rsidR="00A54FDE" w:rsidRPr="00A54FDE" w:rsidRDefault="00A54FDE" w:rsidP="00A54FD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  <w:t>Так что же делать: наказывать или нет?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noProof/>
          <w:color w:val="A06D40"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 wp14:anchorId="077DF78C" wp14:editId="068E6272">
            <wp:simplePos x="0" y="0"/>
            <wp:positionH relativeFrom="margin">
              <wp:posOffset>132080</wp:posOffset>
            </wp:positionH>
            <wp:positionV relativeFrom="margin">
              <wp:posOffset>7778750</wp:posOffset>
            </wp:positionV>
            <wp:extent cx="3474085" cy="1927860"/>
            <wp:effectExtent l="666750" t="114300" r="107315" b="167640"/>
            <wp:wrapSquare wrapText="bothSides"/>
            <wp:docPr id="4" name="Рисунок 4" descr="Воспитан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питание ребе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1927860"/>
                    </a:xfrm>
                    <a:prstGeom prst="rect">
                      <a:avLst/>
                    </a:prstGeom>
                    <a:ln w="127000" cap="rnd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Истина здесь, как водится, находится посередине: процесс воспитания дело очень деликатное и крайне индивидуальное. Естественно, для гармоничного развития личности ребенку необходимы как запреты и ограничения, так </w:t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 поощрения и определенные свободы. Очень многое зависит и от возраста, темперамента и индивидуальных особенностей ребенка — одному малышу будет достаточно легкого неодобрения или сердитого взгляда со стороны родителя, другому требуются подробные объяснения, что и почему нельзя, третий воспринимает метафоричные воспитательные сказки, четвертый понимает только физическое ограничение.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Не существует универсальной таблицы «преступлений и наказаний» и ключик к собственному ребенку вам придется подбирать самостоятельно</w:t>
      </w:r>
      <w:proofErr w:type="gramStart"/>
      <w:r w:rsidRPr="00A54FD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 »«</w:t>
      </w:r>
      <w:proofErr w:type="gramEnd"/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 же могу дать только общие рекомендации, которые и помогут, надеюсь, найти этот волшебный ключик.</w:t>
      </w:r>
    </w:p>
    <w:p w:rsidR="00A54FDE" w:rsidRPr="00A54FDE" w:rsidRDefault="00A54FDE" w:rsidP="00A54FD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  <w:t>Границы и запреты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родители должны решить для себя, что ребенку будет позволено, а что нет. Причем сделать это желательно еще до его рождения или в первые несколько месяцев жизни. С первыми «границами» малыш должен познакомиться в возрасте 9–12 месяцев. Первые "нельзя" — это запреты тех действий, которые могут быть опасны для вашего ребенка. То есть — нельзя трогать отопительные приборы, нельзя лезть к розеткам. При этом важно не ограничивать познавательную активность малыша. Что это значит? Уберите максимально далеко все «опасные» предметы, не оставляете кроху без присмотра и будьте готовы в любой момент вмешаться в его деятельность — забрать баллончик с краской, градусник, нож и т. д. Наказывать за «непослушание» в этом возрасте бесполезно. Ваша функция «ограничить и уберечь».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ребенок начинает понимать элементарные правила, обычно, в возрасте около 2–3 лет, вам надлежит предельно понятно, ясно и четко очертить границы дозволенного.</w:t>
      </w:r>
      <w:proofErr w:type="gramEnd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самое важное, </w:t>
      </w:r>
      <w:r w:rsidRPr="00A54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придерживаться этих правил постоянно</w:t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Т. е. если нельзя смотреть мультики после 9 вечера, то нельзя ни сегодня, ни завтра, ни послезавтра.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Учтите, что с возрастом правила могут меняться, вернее границы дозволенного могут становиться шире. Если 2-летнему малышу категорически запрещено трогать микроволновку или газовую плиту, то, скажем, 6–7 летнему ребенку уже можно объяснить, как ею пользоваться правильно.</w:t>
      </w:r>
    </w:p>
    <w:p w:rsidR="00A54FDE" w:rsidRDefault="00A54FDE" w:rsidP="00A54FD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</w:pPr>
    </w:p>
    <w:p w:rsidR="00A54FDE" w:rsidRPr="00A54FDE" w:rsidRDefault="00A54FDE" w:rsidP="00A54FD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  <w:lastRenderedPageBreak/>
        <w:t>Способы поощрения и наказания ребенка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разговоре о наказаниях нашим соотечественникам приходят на ум такие чудодейственные методы как:</w:t>
      </w:r>
    </w:p>
    <w:p w:rsidR="00A54FDE" w:rsidRPr="00A54FDE" w:rsidRDefault="00A54FDE" w:rsidP="00A54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солдатский ремень (с огромной металлической бляшкой);</w:t>
      </w:r>
    </w:p>
    <w:p w:rsidR="00A54FDE" w:rsidRPr="00A54FDE" w:rsidRDefault="00A54FDE" w:rsidP="00A54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ребенка в угол на коленях (обычно на горохе или гречке);</w:t>
      </w:r>
    </w:p>
    <w:p w:rsidR="00A54FDE" w:rsidRPr="00A54FDE" w:rsidRDefault="00A54FDE" w:rsidP="00A54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порицание (это когда весь класс смотрит на несчастного и говорит «</w:t>
      </w:r>
      <w:proofErr w:type="spellStart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фуууу</w:t>
      </w:r>
      <w:proofErr w:type="spellEnd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0750C765" wp14:editId="40FE32C7">
            <wp:simplePos x="0" y="0"/>
            <wp:positionH relativeFrom="column">
              <wp:posOffset>2855595</wp:posOffset>
            </wp:positionH>
            <wp:positionV relativeFrom="line">
              <wp:posOffset>123190</wp:posOffset>
            </wp:positionV>
            <wp:extent cx="3271520" cy="1758315"/>
            <wp:effectExtent l="723900" t="400050" r="252730" b="470535"/>
            <wp:wrapSquare wrapText="bothSides"/>
            <wp:docPr id="3" name="Рисунок 3" descr="Способы наказани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особы наказания ребе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6691">
                      <a:off x="0" y="0"/>
                      <a:ext cx="3271520" cy="1758315"/>
                    </a:xfrm>
                    <a:prstGeom prst="rect">
                      <a:avLst/>
                    </a:prstGeom>
                    <a:ln w="127000" cap="rnd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скажу, что хотя после подобных экзекуций, ребенок становиться «шелковым» на определенное время, для воспитания гармоничной личности они неприемлемы. Эти методы направлены, в первую очередь, на подавление и унижение. Да, добиться беспрекословного послушания такими методами можно, но настоящего доверия и понимания так вы не добьетесь. Как только ваш ребенок получит минимальную возможность вариант разорвать связь с вами — он это сделает. Он уедет учиться в институт в другой город, он поступит в колле</w:t>
      </w:r>
      <w:proofErr w:type="gramStart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 в др</w:t>
      </w:r>
      <w:proofErr w:type="gramEnd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угой стране, он просто сократит общение с родителями до необходимого минимума. Вам это надо? Нет? Тогда следует применять другие виды наказаний.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Довольно эффективным наказанием за проступки станет лишение ребенка удовольствий и привилегий. К примеру, можно на определенное время лишить ребенка десертов и конфет, мультфильмов и видеоигр, обещанного воскресного похода в зоопарк или парк аттракционов.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Вместе с тем, ни в коем случае нельзя лишать ребенка прогулок на свежем воздухе, оставлять его без ужина или без обеда — это не привилегии, а его обычный распорядок дня.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случае, когда ребенок разрисовал стены краской, испачкал мебель, разбил вазу, сломал чужую вещь и т. д. лучшим наказанием станет попросить ребенка самостоятельно устранить результаты своих действий — смести осколки вазы, </w:t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вымыть стены, вычистить мебель, возместить стоимость испорченных вещей из карманных денег или отдать взамен свою вещь. Естественно, ребенок справится с задачей в меру своих возможностей, и весьма вероятно, что вам придется помочь малышу или после него все переделывать. Однако благодаря этому методу ребенок довольно быстро усвоит, что его действия имеют последствия, за которые придется отвечать.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Важно:</w:t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применяя наказания за проступки и плохое поведение, не забывайте о поощрениях за хорошее поведение и самостоятельное исправление ребенком своих ошибок. При этом, поощрений в вашей системе воспитания должно быть больше, чем наказаний.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способов поощрений, то здесь также все индивидуально. Главное, чтобы поощрения не носили чисто материальный характер. Не покупайте хорошее поведение ребенка подарками, часто достаточно просто похвалить и приласкать малыша.</w:t>
      </w:r>
    </w:p>
    <w:p w:rsidR="00A54FDE" w:rsidRPr="00A54FDE" w:rsidRDefault="00A54FDE" w:rsidP="00A54FD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bCs/>
          <w:color w:val="A06D40"/>
          <w:sz w:val="32"/>
          <w:szCs w:val="28"/>
          <w:lang w:eastAsia="ru-RU"/>
        </w:rPr>
        <w:t>Как это выглядит на практике?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Вспомните, приходилось ли вам наблюдать «милые» сцены в песочнице, когда ангелочек в кружевах и бантиках начинает </w:t>
      </w:r>
      <w:proofErr w:type="gramStart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лупить</w:t>
      </w:r>
      <w:proofErr w:type="gramEnd"/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лопаткой или падать на землю и поднимать крик, не уступающий своей мощью сигнальному ревуну авианосца? Как следует поступить родителям в этой ситуации? Проигнорировать поведение ребенка и предоставить детям на площадке возможность разбираться самим, немедленно удовлетворить все требования и желания малыша, мягко пожурить, пригрозить пальцем и сказать «ай-ай-ай», «всыпать» по первое число? Здесь многое зависит от возраста ребенка, его темперамента и причин, вызвавших такое поведение.</w:t>
      </w:r>
    </w:p>
    <w:p w:rsidR="00A54FDE" w:rsidRPr="00A54FDE" w:rsidRDefault="00A54FDE" w:rsidP="00A54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малыш устроил драку или «закатил» истерику в ответ на чужую агрессию, его необходимо, прежде всего, успокоить и утешить. Наказывать за попытку самозащиты действительно нельзя. Несколько по-другому обстоит дело, если «агрессором» является ваш ребенок. В этом случае ваша основная задача как можно быстрее пресечь нежелательное поведение.</w:t>
      </w:r>
    </w:p>
    <w:p w:rsidR="00A54FDE" w:rsidRPr="00A54FDE" w:rsidRDefault="00A54FDE" w:rsidP="00A54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пока «чаду» 1–3 года его можно взять в охапку и унести прочь: пусть остынет и успокоится. Подобный «уход» от проблемы на определенном этапе будет довольно действенным, маленькие дети умеют быстро переключать </w:t>
      </w: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внимание и так же быстро забывают неприятные события, к тому же до 3 лет дети не всегда в состоянии контролировать собственное поведение. Но просто унести ребенка — не значит указать ему границы допустимого поведения, а ведь именно эти границы своими «провокациями» и пытается нащупать ваш малыш. Поэтому очень важно, уже в спокойной обстановке объяснить ему, что подобное поведение недопустимо и в дальнейшем приведет к негативным последствиям.</w:t>
      </w:r>
    </w:p>
    <w:p w:rsidR="00A54FDE" w:rsidRPr="00A54FDE" w:rsidRDefault="00A54FDE" w:rsidP="00A54F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8"/>
          <w:lang w:eastAsia="ru-RU"/>
        </w:rPr>
        <w:t>Резюме</w:t>
      </w:r>
    </w:p>
    <w:p w:rsidR="00A54FDE" w:rsidRPr="00A54FDE" w:rsidRDefault="00A54FDE" w:rsidP="00A54F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любом случае, родителям стоит помнить, что ребенок это не многофункциональная интерактивная игрушка, к которой прилагается руководство пользователя, а вполне самостоятельная личность, причем уже с первых дней жизни. И эта маленькая личность, помимо «железной дисциплины», требует уважения и любви. Главная задача родителей — научить маленького человека соблюдать определенные правила и уважать интересы окружающих, заметьте, именно научить, а не заставить. А сделать это можно только на собственном примере.</w:t>
      </w:r>
    </w:p>
    <w:p w:rsidR="009B5616" w:rsidRDefault="009B5616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педагог-психолог Сачкова Н.В.</w:t>
      </w:r>
    </w:p>
    <w:p w:rsidR="00A54FDE" w:rsidRPr="00A54FDE" w:rsidRDefault="00A54FDE" w:rsidP="00A54F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(Источник:</w:t>
      </w:r>
      <w:r w:rsidRPr="00A54FDE">
        <w:t xml:space="preserve"> </w:t>
      </w:r>
      <w:r w:rsidRPr="00A54FDE">
        <w:rPr>
          <w:rFonts w:ascii="Times New Roman" w:hAnsi="Times New Roman" w:cs="Times New Roman"/>
          <w:sz w:val="28"/>
          <w:szCs w:val="28"/>
        </w:rPr>
        <w:t>https://www.gnomik.ru/articles/art-nakazanie-detey-za-i-protiv/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A54FDE" w:rsidRPr="00A54FDE" w:rsidSect="00A54FD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215"/>
    <w:multiLevelType w:val="multilevel"/>
    <w:tmpl w:val="A3AA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E4E39"/>
    <w:multiLevelType w:val="multilevel"/>
    <w:tmpl w:val="405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F5908"/>
    <w:multiLevelType w:val="multilevel"/>
    <w:tmpl w:val="8CD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DD"/>
    <w:rsid w:val="009B5616"/>
    <w:rsid w:val="00A54FDE"/>
    <w:rsid w:val="00D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4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2">
    <w:name w:val="icon2"/>
    <w:basedOn w:val="a0"/>
    <w:rsid w:val="00A54FDE"/>
  </w:style>
  <w:style w:type="character" w:customStyle="1" w:styleId="icon1">
    <w:name w:val="icon1"/>
    <w:basedOn w:val="a0"/>
    <w:rsid w:val="00A54FDE"/>
  </w:style>
  <w:style w:type="character" w:customStyle="1" w:styleId="rmhzagolovok">
    <w:name w:val="rmh_zagolovok"/>
    <w:basedOn w:val="a0"/>
    <w:rsid w:val="00A54FDE"/>
  </w:style>
  <w:style w:type="paragraph" w:styleId="a5">
    <w:name w:val="Balloon Text"/>
    <w:basedOn w:val="a"/>
    <w:link w:val="a6"/>
    <w:uiPriority w:val="99"/>
    <w:semiHidden/>
    <w:unhideWhenUsed/>
    <w:rsid w:val="00A5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4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2">
    <w:name w:val="icon2"/>
    <w:basedOn w:val="a0"/>
    <w:rsid w:val="00A54FDE"/>
  </w:style>
  <w:style w:type="character" w:customStyle="1" w:styleId="icon1">
    <w:name w:val="icon1"/>
    <w:basedOn w:val="a0"/>
    <w:rsid w:val="00A54FDE"/>
  </w:style>
  <w:style w:type="character" w:customStyle="1" w:styleId="rmhzagolovok">
    <w:name w:val="rmh_zagolovok"/>
    <w:basedOn w:val="a0"/>
    <w:rsid w:val="00A54FDE"/>
  </w:style>
  <w:style w:type="paragraph" w:styleId="a5">
    <w:name w:val="Balloon Text"/>
    <w:basedOn w:val="a"/>
    <w:link w:val="a6"/>
    <w:uiPriority w:val="99"/>
    <w:semiHidden/>
    <w:unhideWhenUsed/>
    <w:rsid w:val="00A5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4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72">
          <w:marLeft w:val="705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1842">
              <w:marLeft w:val="4140"/>
              <w:marRight w:val="0"/>
              <w:marTop w:val="0"/>
              <w:marBottom w:val="0"/>
              <w:divBdr>
                <w:top w:val="single" w:sz="6" w:space="16" w:color="B0B0B0"/>
                <w:left w:val="single" w:sz="6" w:space="11" w:color="B0B0B0"/>
                <w:bottom w:val="single" w:sz="6" w:space="11" w:color="B0B0B0"/>
                <w:right w:val="single" w:sz="6" w:space="8" w:color="B0B0B0"/>
              </w:divBdr>
              <w:divsChild>
                <w:div w:id="32205408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1156">
          <w:marLeft w:val="705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388">
          <w:marLeft w:val="705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408">
          <w:marLeft w:val="-480"/>
          <w:marRight w:val="0"/>
          <w:marTop w:val="0"/>
          <w:marBottom w:val="375"/>
          <w:divBdr>
            <w:top w:val="single" w:sz="6" w:space="17" w:color="E3DABC"/>
            <w:left w:val="none" w:sz="0" w:space="0" w:color="auto"/>
            <w:bottom w:val="single" w:sz="6" w:space="11" w:color="E3DAB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1641</Words>
  <Characters>9355</Characters>
  <Application>Microsoft Office Word</Application>
  <DocSecurity>0</DocSecurity>
  <Lines>77</Lines>
  <Paragraphs>21</Paragraphs>
  <ScaleCrop>false</ScaleCrop>
  <Company>Krokoz™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2020-04-30T07:41:00Z</dcterms:created>
  <dcterms:modified xsi:type="dcterms:W3CDTF">2020-04-30T07:52:00Z</dcterms:modified>
</cp:coreProperties>
</file>